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653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</w:tblGrid>
      <w:tr w:rsidR="004A4A8F" w:rsidRPr="00F27CBC" w:rsidTr="00D9647D">
        <w:trPr>
          <w:trHeight w:val="237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F" w:rsidRDefault="004A4A8F" w:rsidP="00D9647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A4A8F" w:rsidRPr="00F27CBC" w:rsidRDefault="004A4A8F" w:rsidP="00D964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27CBC">
              <w:rPr>
                <w:rFonts w:ascii="Arial Narrow" w:hAnsi="Arial Narrow"/>
                <w:b/>
                <w:sz w:val="16"/>
                <w:szCs w:val="16"/>
              </w:rPr>
              <w:t>RELIABLE VENTURES INDIA LIMITED</w:t>
            </w:r>
          </w:p>
          <w:p w:rsidR="004A4A8F" w:rsidRPr="00F27CBC" w:rsidRDefault="004A4A8F" w:rsidP="00D9647D">
            <w:pPr>
              <w:ind w:right="-10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>Regd. Off: “Reliable House”, A-6, Koh-e-fiza, Indore Road, Bhopal – 462001 (M.P.)</w:t>
            </w:r>
          </w:p>
          <w:p w:rsidR="004A4A8F" w:rsidRPr="00F27CBC" w:rsidRDefault="004A4A8F" w:rsidP="00D964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A4A8F" w:rsidRPr="00F27CBC" w:rsidRDefault="004A4A8F" w:rsidP="00D964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b/>
                <w:sz w:val="16"/>
                <w:szCs w:val="16"/>
              </w:rPr>
              <w:t>COMPANY  NOTICE</w:t>
            </w:r>
          </w:p>
          <w:p w:rsidR="004A4A8F" w:rsidRPr="00F27CBC" w:rsidRDefault="004A4A8F" w:rsidP="00D9647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 xml:space="preserve">In terms of the Reg.47 of SEBI (LODR) Regulation 2015, Notice is hereby given that the Board of Directors of the Company shall meet on </w:t>
            </w:r>
            <w:r w:rsidR="009E3151">
              <w:rPr>
                <w:rFonts w:ascii="Arial Narrow" w:hAnsi="Arial Narrow"/>
                <w:sz w:val="16"/>
                <w:szCs w:val="16"/>
              </w:rPr>
              <w:t>Wednesday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, the </w:t>
            </w:r>
            <w:r w:rsidR="009E3151">
              <w:rPr>
                <w:rFonts w:ascii="Arial Narrow" w:hAnsi="Arial Narrow"/>
                <w:sz w:val="16"/>
                <w:szCs w:val="16"/>
              </w:rPr>
              <w:t>13</w:t>
            </w:r>
            <w:r w:rsidR="009E3151" w:rsidRPr="009E3151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="009E315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Day of </w:t>
            </w:r>
            <w:r w:rsidR="009E3151">
              <w:rPr>
                <w:rFonts w:ascii="Arial Narrow" w:hAnsi="Arial Narrow"/>
                <w:sz w:val="16"/>
                <w:szCs w:val="16"/>
              </w:rPr>
              <w:t>November</w:t>
            </w:r>
            <w:r w:rsidRPr="00F27CBC">
              <w:rPr>
                <w:rFonts w:ascii="Arial Narrow" w:hAnsi="Arial Narrow"/>
                <w:sz w:val="16"/>
                <w:szCs w:val="16"/>
              </w:rPr>
              <w:t>, 202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 at  4.30 P.M. to consider, inter-alia, and approve financial results of the company for the quarter </w:t>
            </w:r>
            <w:r w:rsidR="009E3151">
              <w:rPr>
                <w:rFonts w:ascii="Arial Narrow" w:hAnsi="Arial Narrow"/>
                <w:sz w:val="16"/>
                <w:szCs w:val="16"/>
              </w:rPr>
              <w:t xml:space="preserve">and six months 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ended 30th, </w:t>
            </w:r>
            <w:r w:rsidR="009E3151">
              <w:rPr>
                <w:rFonts w:ascii="Arial Narrow" w:hAnsi="Arial Narrow"/>
                <w:sz w:val="16"/>
                <w:szCs w:val="16"/>
              </w:rPr>
              <w:t>September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2024</w:t>
            </w:r>
            <w:r w:rsidRPr="00F27CBC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4A4A8F" w:rsidRPr="00F27CBC" w:rsidRDefault="004A4A8F" w:rsidP="00D9647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A4A8F" w:rsidRPr="00F27CBC" w:rsidRDefault="004A4A8F" w:rsidP="00D9647D">
            <w:pPr>
              <w:ind w:right="-185"/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>The Notice is also available on the website of the Company i.e.</w:t>
            </w:r>
            <w:r w:rsidRPr="00F27CBC">
              <w:rPr>
                <w:rFonts w:ascii="Arial Narrow" w:hAnsi="Arial Narrow"/>
                <w:b/>
                <w:sz w:val="16"/>
                <w:szCs w:val="16"/>
              </w:rPr>
              <w:t>`Noorussabahpalace.com’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 and BSE website www bseindia.com.</w:t>
            </w:r>
          </w:p>
          <w:p w:rsidR="004A4A8F" w:rsidRPr="00F27CBC" w:rsidRDefault="004A4A8F" w:rsidP="00D9647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 xml:space="preserve">      </w:t>
            </w:r>
          </w:p>
          <w:p w:rsidR="004A4A8F" w:rsidRPr="00F27CBC" w:rsidRDefault="004A4A8F" w:rsidP="00D9647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 w:rsidRPr="00F27CBC">
              <w:rPr>
                <w:rFonts w:ascii="Arial Narrow" w:hAnsi="Arial Narrow"/>
                <w:b/>
                <w:sz w:val="16"/>
                <w:szCs w:val="16"/>
              </w:rPr>
              <w:t xml:space="preserve">For Reliable Ventures India Limited </w:t>
            </w:r>
          </w:p>
          <w:p w:rsidR="004A4A8F" w:rsidRPr="00F27CBC" w:rsidRDefault="004A4A8F" w:rsidP="00D964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Sd/-</w:t>
            </w:r>
          </w:p>
          <w:p w:rsidR="004A4A8F" w:rsidRPr="00F27CBC" w:rsidRDefault="004A4A8F" w:rsidP="00D9647D">
            <w:pPr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>Place: Bhopal</w:t>
            </w:r>
          </w:p>
          <w:p w:rsidR="004A4A8F" w:rsidRPr="00F27CBC" w:rsidRDefault="004A4A8F" w:rsidP="009E3151">
            <w:pPr>
              <w:rPr>
                <w:rFonts w:ascii="Arial Narrow" w:hAnsi="Arial Narrow"/>
                <w:sz w:val="16"/>
                <w:szCs w:val="16"/>
              </w:rPr>
            </w:pPr>
            <w:r w:rsidRPr="00F27CBC">
              <w:rPr>
                <w:rFonts w:ascii="Arial Narrow" w:hAnsi="Arial Narrow"/>
                <w:sz w:val="16"/>
                <w:szCs w:val="16"/>
              </w:rPr>
              <w:t xml:space="preserve">Date : </w:t>
            </w:r>
            <w:r w:rsidR="009E3151">
              <w:rPr>
                <w:rFonts w:ascii="Arial Narrow" w:hAnsi="Arial Narrow"/>
                <w:sz w:val="16"/>
                <w:szCs w:val="16"/>
              </w:rPr>
              <w:t>06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="009E3151">
              <w:rPr>
                <w:rFonts w:ascii="Arial Narrow" w:hAnsi="Arial Narrow"/>
                <w:sz w:val="16"/>
                <w:szCs w:val="16"/>
              </w:rPr>
              <w:t>11</w:t>
            </w:r>
            <w:r w:rsidRPr="00F27CBC">
              <w:rPr>
                <w:rFonts w:ascii="Arial Narrow" w:hAnsi="Arial Narrow"/>
                <w:sz w:val="16"/>
                <w:szCs w:val="16"/>
              </w:rPr>
              <w:t>/ 202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F27CBC">
              <w:rPr>
                <w:rFonts w:ascii="Arial Narrow" w:hAnsi="Arial Narrow"/>
                <w:sz w:val="16"/>
                <w:szCs w:val="16"/>
              </w:rPr>
              <w:t xml:space="preserve">                              Director        </w:t>
            </w:r>
          </w:p>
        </w:tc>
      </w:tr>
    </w:tbl>
    <w:p w:rsidR="00F217F0" w:rsidRDefault="00071B3D"/>
    <w:sectPr w:rsidR="00F217F0" w:rsidSect="003F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A8F"/>
    <w:rsid w:val="0006623B"/>
    <w:rsid w:val="00071B3D"/>
    <w:rsid w:val="002350D4"/>
    <w:rsid w:val="003F78D2"/>
    <w:rsid w:val="004A0FE5"/>
    <w:rsid w:val="004A4A8F"/>
    <w:rsid w:val="005F5717"/>
    <w:rsid w:val="009752C0"/>
    <w:rsid w:val="009E3151"/>
    <w:rsid w:val="00A01269"/>
    <w:rsid w:val="00D549C9"/>
    <w:rsid w:val="00FD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8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SS Raghuwanshi</cp:lastModifiedBy>
  <cp:revision>2</cp:revision>
  <cp:lastPrinted>2024-11-06T08:28:00Z</cp:lastPrinted>
  <dcterms:created xsi:type="dcterms:W3CDTF">2024-11-06T09:53:00Z</dcterms:created>
  <dcterms:modified xsi:type="dcterms:W3CDTF">2024-11-06T09:53:00Z</dcterms:modified>
</cp:coreProperties>
</file>